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24" w:rsidRDefault="00532124" w:rsidP="00532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124" w:rsidRPr="006A2CDF" w:rsidTr="009E446C">
        <w:tc>
          <w:tcPr>
            <w:tcW w:w="4785" w:type="dxa"/>
          </w:tcPr>
          <w:p w:rsidR="00532124" w:rsidRPr="00696ADE" w:rsidRDefault="00532124" w:rsidP="009E446C">
            <w:pPr>
              <w:rPr>
                <w:b/>
              </w:rPr>
            </w:pPr>
            <w:r w:rsidRPr="00696ADE">
              <w:rPr>
                <w:b/>
              </w:rPr>
              <w:t xml:space="preserve">№ </w:t>
            </w:r>
          </w:p>
        </w:tc>
        <w:tc>
          <w:tcPr>
            <w:tcW w:w="4786" w:type="dxa"/>
          </w:tcPr>
          <w:p w:rsidR="00532124" w:rsidRPr="006A2CDF" w:rsidRDefault="001374E8" w:rsidP="009E446C">
            <w:pPr>
              <w:jc w:val="right"/>
              <w:rPr>
                <w:b/>
              </w:rPr>
            </w:pPr>
            <w:r>
              <w:t>г</w:t>
            </w:r>
            <w:r w:rsidR="00532124">
              <w:t>. Мирный</w:t>
            </w:r>
          </w:p>
        </w:tc>
      </w:tr>
    </w:tbl>
    <w:p w:rsidR="00532124" w:rsidRPr="00696ADE" w:rsidRDefault="00532124" w:rsidP="00532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124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«Предприятие тепло-водоснабжения» 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провести процедуру</w:t>
      </w:r>
      <w:r w:rsid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3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74E8" w:rsidRPr="00137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374E8" w:rsidRPr="001374E8">
        <w:rPr>
          <w:rFonts w:ascii="Times New Roman" w:hAnsi="Times New Roman" w:cs="Times New Roman"/>
          <w:sz w:val="24"/>
          <w:szCs w:val="24"/>
          <w:u w:val="single"/>
        </w:rPr>
        <w:t>Выполнение работ по замене подающего трубопровода сетевой воды от ТК-3 до ОФ№3 для ООО «ПТВС» в 2020 году</w:t>
      </w:r>
      <w:r w:rsidR="001374E8" w:rsidRPr="00137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37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32124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закупки – </w:t>
      </w:r>
      <w:r w:rsidR="001374E8" w:rsidRPr="0013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предложений</w:t>
      </w:r>
      <w:r w:rsidR="001374E8" w:rsidRPr="0003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которого могут быть</w:t>
      </w:r>
      <w:r w:rsidR="007608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субъекты малого и среднего предпринимательства</w:t>
      </w:r>
      <w:r w:rsidR="0076083E">
        <w:rPr>
          <w:rFonts w:ascii="Times New Roman" w:eastAsia="Times New Roman" w:hAnsi="Times New Roman" w:cs="Times New Roman"/>
          <w:sz w:val="24"/>
          <w:szCs w:val="24"/>
          <w:lang w:eastAsia="ru-RU"/>
        </w:rPr>
        <w:t>/ все и 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извещение и документация о закупке будут размещены на электронной торговой площадке ЗАО «Сбербанк – Автоматизированная система торгов» («Сбербанк-АСТ»): </w:t>
      </w:r>
      <w:hyperlink r:id="rId5" w:history="1"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utp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sberbank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единой информационной системе в сфере закупок (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закупках Заказчик заблаговременно анонсирует будущую закупку в целях: </w:t>
      </w:r>
    </w:p>
    <w:p w:rsidR="00532124" w:rsidRPr="00696ADE" w:rsidRDefault="00532124" w:rsidP="0053212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повышения осведомленности рынка о предстоящей процедуре закупки;</w:t>
      </w:r>
    </w:p>
    <w:p w:rsidR="00532124" w:rsidRPr="00696ADE" w:rsidRDefault="00532124" w:rsidP="0053212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заблаговременного предупреждения поставщиков о планируемой процедуре закупки, а также условиях и требованиях, которые могут быть установлены в документации о предстоящей процедуре закупки;</w:t>
      </w:r>
    </w:p>
    <w:p w:rsidR="00532124" w:rsidRPr="00696ADE" w:rsidRDefault="00532124" w:rsidP="0053212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532124" w:rsidRPr="00696ADE" w:rsidRDefault="00532124" w:rsidP="0053212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повышения качества проработки извещения и документации о закупке Заказчиком;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анонса не имеет силы официального размещения сведений о закупке. Отказ от проведения ранее анонсированных процедур закупок не может быть основанием для претензий со стороны поставщиков в адрес Заказчика. Информация, представленная поставщиками в ответ на размещение анонса, не рассматривается в качестве предложения поставщика для заключения договора.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Заказчик предполагает предъявить следующие требования:</w:t>
      </w:r>
    </w:p>
    <w:p w:rsidR="00532124" w:rsidRPr="00696ADE" w:rsidRDefault="00532124" w:rsidP="00BD2A1A">
      <w:pPr>
        <w:numPr>
          <w:ilvl w:val="0"/>
          <w:numId w:val="8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будущим участникам: в соответствии с п. 22.1.3 ст. 22 Положения о закупках </w:t>
      </w:r>
      <w:r w:rsid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ПТВС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D2A1A" w:rsidRPr="00BD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A1A" w:rsidRP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http://ptvs-mir.ru/consumers/4.pdf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2124" w:rsidRPr="00696ADE" w:rsidRDefault="00532124" w:rsidP="00532124">
      <w:pPr>
        <w:numPr>
          <w:ilvl w:val="0"/>
          <w:numId w:val="8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продукции: предварительные требования изложены в Техническом задании/Спецификации (Прим: если оборудование – ТЗ, простая продукция – Спецификация) в приложении к настоящему анонсу.</w:t>
      </w:r>
    </w:p>
    <w:p w:rsidR="00BD2A1A" w:rsidRDefault="00532124" w:rsidP="00532124">
      <w:pPr>
        <w:numPr>
          <w:ilvl w:val="0"/>
          <w:numId w:val="8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договора: в соответствии с Общими условиями договоров, заключаемых по результатам Закупок АК «АЛРОСА» (ПАО) Версия 1.1. от 01.08.2018 и Видовыми условиями договоров поставки, заключаемых АК «АЛРОСА» (ПАО) Версия 1.1. от 01.08.2018 (Прим: Если предмет договора услуги, работы – то Видовые условия договоров выполнения работ, возмездного оказания услуг, заключаемых АК «АЛРОСА» (ПАО) по результатам закупок, версия 1.1. от 01.08.2018) (доступно по ссылке</w:t>
      </w:r>
      <w:r w:rsidR="00BD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A1A" w:rsidRP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http://ptvs-mir.ru/consumers/4.pdf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2124" w:rsidRPr="00696ADE" w:rsidRDefault="00532124" w:rsidP="00BD2A1A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указать:</w:t>
      </w:r>
    </w:p>
    <w:p w:rsidR="00532124" w:rsidRPr="00696ADE" w:rsidRDefault="00532124" w:rsidP="00532124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оплаты;</w:t>
      </w:r>
    </w:p>
    <w:p w:rsidR="00532124" w:rsidRPr="00696ADE" w:rsidRDefault="00532124" w:rsidP="00532124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поставки (в кал. днях);</w:t>
      </w:r>
    </w:p>
    <w:p w:rsidR="00532124" w:rsidRPr="00696ADE" w:rsidRDefault="00532124" w:rsidP="00532124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поставки.</w:t>
      </w:r>
    </w:p>
    <w:p w:rsidR="00532124" w:rsidRPr="00696ADE" w:rsidRDefault="00532124" w:rsidP="00532124">
      <w:pPr>
        <w:numPr>
          <w:ilvl w:val="0"/>
          <w:numId w:val="8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требования и условия: Прим: Здесь могут быть указаны дополнительные требования (п. 22.1.4 ст. 22 Положения о закупках: наличие опыта, кадровых, материальных ресурсов, лицензии, специальных разрешений и прочее).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предлагает любому поставщику, заинтересованному в предстоящей процедуре закупки, направить в адрес контактного лица, указанного в анонсе, следующую информацию: 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(в произвольной форме) с выражением заинтересованности в участии в процедуре закупки. В письме необходимо указать информацию о контактных лицах поставщика (телефон/факс и адрес электронной почты для дополнительного информирования поставщика об официальном размещении извещения и документации о закупки);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предложения, которые, с точки зрения поставщика, могут повысить качество предстоящей процедуры закупки, в том числе вопросы и предложения по формулировкам требований к будущему участнику, закупаемой продукции, проекту договора, иным требованиям и условиям.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заинтересован в получении инновационных решений.</w:t>
      </w:r>
    </w:p>
    <w:p w:rsidR="00532124" w:rsidRPr="001374E8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писем, предложений – </w:t>
      </w:r>
      <w:r w:rsidR="005A6E59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31.01.2020 г.</w:t>
      </w:r>
    </w:p>
    <w:p w:rsidR="001374E8" w:rsidRPr="001374E8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Контактным лицом Заказчика по предстоящей процедуре закупки является </w:t>
      </w:r>
      <w:r w:rsidR="001374E8" w:rsidRPr="001374E8">
        <w:rPr>
          <w:rFonts w:ascii="Times New Roman" w:hAnsi="Times New Roman" w:cs="Times New Roman"/>
          <w:sz w:val="24"/>
          <w:szCs w:val="24"/>
        </w:rPr>
        <w:t xml:space="preserve">Заместитель главного механика - Баранов Вячеслав </w:t>
      </w:r>
      <w:r w:rsidR="003F4020" w:rsidRPr="001374E8">
        <w:rPr>
          <w:rFonts w:ascii="Times New Roman" w:hAnsi="Times New Roman" w:cs="Times New Roman"/>
          <w:sz w:val="24"/>
          <w:szCs w:val="24"/>
        </w:rPr>
        <w:t>Викторович</w:t>
      </w:r>
      <w:r w:rsidR="003F4020" w:rsidRPr="001374E8" w:rsidDel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083E" w:rsidRP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A1A" w:rsidRPr="001374E8" w:rsidRDefault="0076083E" w:rsidP="001374E8">
      <w:pPr>
        <w:spacing w:before="120" w:after="120" w:line="240" w:lineRule="auto"/>
        <w:ind w:firstLine="851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Почата: </w:t>
      </w:r>
      <w:r w:rsidR="001374E8" w:rsidRPr="00137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374E8" w:rsidRPr="001374E8">
        <w:rPr>
          <w:rStyle w:val="a7"/>
          <w:rFonts w:ascii="Times New Roman" w:hAnsi="Times New Roman" w:cs="Times New Roman"/>
          <w:sz w:val="24"/>
          <w:szCs w:val="24"/>
          <w:lang w:val="en-US"/>
        </w:rPr>
        <w:t>BaranovVV</w:t>
      </w:r>
      <w:proofErr w:type="spellEnd"/>
      <w:r w:rsidR="001374E8" w:rsidRPr="001374E8">
        <w:rPr>
          <w:rStyle w:val="a7"/>
          <w:rFonts w:ascii="Times New Roman" w:hAnsi="Times New Roman" w:cs="Times New Roman"/>
          <w:sz w:val="24"/>
          <w:szCs w:val="24"/>
        </w:rPr>
        <w:t>@</w:t>
      </w:r>
      <w:proofErr w:type="spellStart"/>
      <w:r w:rsidR="001374E8" w:rsidRPr="001374E8">
        <w:rPr>
          <w:rStyle w:val="a7"/>
          <w:rFonts w:ascii="Times New Roman" w:hAnsi="Times New Roman" w:cs="Times New Roman"/>
          <w:sz w:val="24"/>
          <w:szCs w:val="24"/>
          <w:lang w:val="en-US"/>
        </w:rPr>
        <w:t>alrosa</w:t>
      </w:r>
      <w:proofErr w:type="spellEnd"/>
      <w:r w:rsidR="001374E8" w:rsidRPr="001374E8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="001374E8" w:rsidRPr="001374E8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74E8" w:rsidRPr="001374E8">
        <w:rPr>
          <w:rStyle w:val="a7"/>
          <w:rFonts w:ascii="Times New Roman" w:hAnsi="Times New Roman" w:cs="Times New Roman"/>
          <w:sz w:val="24"/>
          <w:szCs w:val="24"/>
        </w:rPr>
        <w:t xml:space="preserve">  и  </w:t>
      </w:r>
      <w:hyperlink r:id="rId6" w:history="1">
        <w:r w:rsidR="001374E8" w:rsidRPr="001374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BaranovVV</w:t>
        </w:r>
        <w:r w:rsidR="001374E8" w:rsidRPr="001374E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1374E8" w:rsidRPr="001374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ptvs</w:t>
        </w:r>
        <w:r w:rsidR="001374E8" w:rsidRPr="001374E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1374E8" w:rsidRPr="001374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mir</w:t>
        </w:r>
        <w:r w:rsidR="001374E8" w:rsidRPr="001374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74E8" w:rsidRPr="001374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532124" w:rsidRDefault="00532124" w:rsidP="00BD2A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A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 8 (411) 3</w:t>
      </w:r>
      <w:r w:rsidR="00BD2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0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0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74E8">
        <w:rPr>
          <w:rFonts w:ascii="Times New Roman" w:eastAsia="Times New Roman" w:hAnsi="Times New Roman" w:cs="Times New Roman"/>
          <w:sz w:val="24"/>
          <w:szCs w:val="24"/>
          <w:lang w:eastAsia="ru-RU"/>
        </w:rPr>
        <w:t>43-82</w:t>
      </w:r>
    </w:p>
    <w:p w:rsidR="00532124" w:rsidRPr="00696ADE" w:rsidRDefault="00532124" w:rsidP="0053212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анонса не имеет силы официального размещения сведений о закупке. Отказ от проведения ранее анонсированных процедур закупок не может быть основанием для претензий со стороны поставщиков в адрес Заказчика и Организатора закупки. Информация, представленная поставщиками в ответ на размещение анонса, не рассматривается в качестве предложения поставщика для заключения договора. У заказчика отсутствует обязанность отвечать на запросы разъяснений, поступающие в рамках настоящего анонса.</w:t>
      </w:r>
    </w:p>
    <w:p w:rsidR="00532124" w:rsidRDefault="00532124" w:rsidP="00532124"/>
    <w:p w:rsidR="00532124" w:rsidRDefault="00532124" w:rsidP="00532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2124" w:rsidSect="00974053">
      <w:pgSz w:w="11906" w:h="16838"/>
      <w:pgMar w:top="1134" w:right="1133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6DB"/>
    <w:multiLevelType w:val="hybridMultilevel"/>
    <w:tmpl w:val="AA1C8534"/>
    <w:lvl w:ilvl="0" w:tplc="46B60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62F"/>
    <w:multiLevelType w:val="hybridMultilevel"/>
    <w:tmpl w:val="E272E340"/>
    <w:lvl w:ilvl="0" w:tplc="FF8648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A0E8F"/>
    <w:multiLevelType w:val="multilevel"/>
    <w:tmpl w:val="9DB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0D41FEE"/>
    <w:multiLevelType w:val="hybridMultilevel"/>
    <w:tmpl w:val="47DE9744"/>
    <w:lvl w:ilvl="0" w:tplc="A43294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D286240"/>
    <w:multiLevelType w:val="multilevel"/>
    <w:tmpl w:val="D5DE4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F6F3C22"/>
    <w:multiLevelType w:val="multilevel"/>
    <w:tmpl w:val="C7802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F9140E8"/>
    <w:multiLevelType w:val="hybridMultilevel"/>
    <w:tmpl w:val="AE406BFC"/>
    <w:lvl w:ilvl="0" w:tplc="3D147916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E5583"/>
    <w:multiLevelType w:val="multilevel"/>
    <w:tmpl w:val="91782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1C"/>
    <w:rsid w:val="00025393"/>
    <w:rsid w:val="000543FE"/>
    <w:rsid w:val="00070DA6"/>
    <w:rsid w:val="001374E8"/>
    <w:rsid w:val="0018557F"/>
    <w:rsid w:val="001C5153"/>
    <w:rsid w:val="00205DEA"/>
    <w:rsid w:val="00211A28"/>
    <w:rsid w:val="00235ACB"/>
    <w:rsid w:val="0023678B"/>
    <w:rsid w:val="00246DE1"/>
    <w:rsid w:val="00275753"/>
    <w:rsid w:val="002939FE"/>
    <w:rsid w:val="002F5232"/>
    <w:rsid w:val="00322599"/>
    <w:rsid w:val="003678F1"/>
    <w:rsid w:val="003729D4"/>
    <w:rsid w:val="0037672C"/>
    <w:rsid w:val="00385406"/>
    <w:rsid w:val="003B79BB"/>
    <w:rsid w:val="003D3A3D"/>
    <w:rsid w:val="003E2ECB"/>
    <w:rsid w:val="003F4020"/>
    <w:rsid w:val="00423BF9"/>
    <w:rsid w:val="00472649"/>
    <w:rsid w:val="0049484F"/>
    <w:rsid w:val="00497352"/>
    <w:rsid w:val="00497C6F"/>
    <w:rsid w:val="004E700A"/>
    <w:rsid w:val="004F0E29"/>
    <w:rsid w:val="00532124"/>
    <w:rsid w:val="00545E75"/>
    <w:rsid w:val="005A6E59"/>
    <w:rsid w:val="00615CE8"/>
    <w:rsid w:val="00622364"/>
    <w:rsid w:val="00627D52"/>
    <w:rsid w:val="006431C8"/>
    <w:rsid w:val="00681F45"/>
    <w:rsid w:val="006878B3"/>
    <w:rsid w:val="006A1B8B"/>
    <w:rsid w:val="006B3C05"/>
    <w:rsid w:val="006B59AA"/>
    <w:rsid w:val="006E54B6"/>
    <w:rsid w:val="0076083E"/>
    <w:rsid w:val="007928F6"/>
    <w:rsid w:val="008305A9"/>
    <w:rsid w:val="00894517"/>
    <w:rsid w:val="008A31CF"/>
    <w:rsid w:val="008D3805"/>
    <w:rsid w:val="00900478"/>
    <w:rsid w:val="00907F43"/>
    <w:rsid w:val="009603BE"/>
    <w:rsid w:val="00974053"/>
    <w:rsid w:val="009E2CFD"/>
    <w:rsid w:val="009E7056"/>
    <w:rsid w:val="00A07EF8"/>
    <w:rsid w:val="00A636A0"/>
    <w:rsid w:val="00A6543A"/>
    <w:rsid w:val="00A74AAF"/>
    <w:rsid w:val="00A75F46"/>
    <w:rsid w:val="00AB261C"/>
    <w:rsid w:val="00AF5349"/>
    <w:rsid w:val="00B16DBA"/>
    <w:rsid w:val="00BA3BEC"/>
    <w:rsid w:val="00BD2A1A"/>
    <w:rsid w:val="00C12F41"/>
    <w:rsid w:val="00C571CF"/>
    <w:rsid w:val="00C63EB5"/>
    <w:rsid w:val="00CB45D2"/>
    <w:rsid w:val="00CB55BD"/>
    <w:rsid w:val="00D3724D"/>
    <w:rsid w:val="00DB5E71"/>
    <w:rsid w:val="00DE34D3"/>
    <w:rsid w:val="00E453C0"/>
    <w:rsid w:val="00EA271C"/>
    <w:rsid w:val="00EE5E8F"/>
    <w:rsid w:val="00F06635"/>
    <w:rsid w:val="00F25D1E"/>
    <w:rsid w:val="00F54B4B"/>
    <w:rsid w:val="00F94EA9"/>
    <w:rsid w:val="00FD047A"/>
    <w:rsid w:val="00FE2B59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67F"/>
  <w15:docId w15:val="{812FAC5F-16A7-48F3-AED8-56DB4D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4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735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94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VV@ptvs-mir.ru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(ОАО)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Шлипаков Дмитрий Дмитриевич</cp:lastModifiedBy>
  <cp:revision>13</cp:revision>
  <cp:lastPrinted>2016-11-22T08:00:00Z</cp:lastPrinted>
  <dcterms:created xsi:type="dcterms:W3CDTF">2019-12-18T05:31:00Z</dcterms:created>
  <dcterms:modified xsi:type="dcterms:W3CDTF">2020-01-20T07:53:00Z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Создать двойным кликом по шаблону свой файл документа, сохранить на диск</vt:lpwstr>
  </property>
</Properties>
</file>